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2A" w:rsidRDefault="0040325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7pt;height:45.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Una rete 4G sulla Luna nel 2019"/>
          </v:shape>
        </w:pict>
      </w:r>
    </w:p>
    <w:p w:rsidR="00A146D6" w:rsidRDefault="00A146D6">
      <w:r>
        <w:rPr>
          <w:noProof/>
          <w:lang w:eastAsia="it-IT"/>
        </w:rPr>
        <w:drawing>
          <wp:inline distT="0" distB="0" distL="0" distR="0">
            <wp:extent cx="6001385" cy="3374390"/>
            <wp:effectExtent l="19050" t="0" r="0" b="0"/>
            <wp:docPr id="6" name="Immagine 6" descr="roverl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verluna"/>
                    <pic:cNvPicPr>
                      <a:picLocks noChangeAspect="1" noChangeArrowheads="1"/>
                    </pic:cNvPicPr>
                  </pic:nvPicPr>
                  <pic:blipFill>
                    <a:blip r:embed="rId4" cstate="print"/>
                    <a:srcRect/>
                    <a:stretch>
                      <a:fillRect/>
                    </a:stretch>
                  </pic:blipFill>
                  <pic:spPr bwMode="auto">
                    <a:xfrm>
                      <a:off x="0" y="0"/>
                      <a:ext cx="6001385" cy="3374390"/>
                    </a:xfrm>
                    <a:prstGeom prst="rect">
                      <a:avLst/>
                    </a:prstGeom>
                    <a:noFill/>
                    <a:ln w="9525">
                      <a:noFill/>
                      <a:miter lim="800000"/>
                      <a:headEnd/>
                      <a:tailEnd/>
                    </a:ln>
                  </pic:spPr>
                </pic:pic>
              </a:graphicData>
            </a:graphic>
          </wp:inline>
        </w:drawing>
      </w:r>
    </w:p>
    <w:p w:rsidR="00A146D6" w:rsidRDefault="00A146D6" w:rsidP="00A146D6">
      <w:pPr>
        <w:pStyle w:val="NormaleWeb"/>
        <w:shd w:val="clear" w:color="auto" w:fill="FFFFFF"/>
        <w:spacing w:before="0" w:beforeAutospacing="0" w:after="0" w:afterAutospacing="0"/>
        <w:rPr>
          <w:rFonts w:ascii="Georgia" w:hAnsi="Georgia"/>
          <w:color w:val="000000"/>
          <w:shd w:val="clear" w:color="auto" w:fill="FFFFFF"/>
        </w:rPr>
      </w:pPr>
      <w:r w:rsidRPr="00A146D6">
        <w:rPr>
          <w:rFonts w:ascii="Georgia" w:hAnsi="Georgia"/>
          <w:color w:val="000000"/>
          <w:sz w:val="22"/>
          <w:szCs w:val="22"/>
          <w:shd w:val="clear" w:color="auto" w:fill="FFFFFF"/>
        </w:rPr>
        <w:t>Ci sono ancora molte aree in cui il telefono non prende... Ma se tutto va bene, entro il 2019 potrebbe esserci </w:t>
      </w:r>
      <w:r w:rsidRPr="00A146D6">
        <w:rPr>
          <w:rStyle w:val="Enfasicorsivo"/>
          <w:rFonts w:ascii="Georgia" w:hAnsi="Georgia"/>
          <w:color w:val="000000"/>
          <w:sz w:val="22"/>
          <w:szCs w:val="22"/>
          <w:shd w:val="clear" w:color="auto" w:fill="FFFFFF"/>
        </w:rPr>
        <w:t>una copertura cellulare 4G sulla Luna</w:t>
      </w:r>
      <w:r w:rsidRPr="00A146D6">
        <w:rPr>
          <w:rFonts w:ascii="Georgia" w:hAnsi="Georgia"/>
          <w:color w:val="000000"/>
          <w:sz w:val="22"/>
          <w:szCs w:val="22"/>
          <w:shd w:val="clear" w:color="auto" w:fill="FFFFFF"/>
        </w:rPr>
        <w:t>, a supporto di una </w:t>
      </w:r>
      <w:r w:rsidRPr="00A146D6">
        <w:rPr>
          <w:b/>
          <w:bCs/>
          <w:sz w:val="22"/>
          <w:szCs w:val="22"/>
        </w:rPr>
        <w:t>missione privata</w:t>
      </w:r>
      <w:r w:rsidRPr="00A146D6">
        <w:rPr>
          <w:rFonts w:ascii="Georgia" w:hAnsi="Georgia"/>
          <w:color w:val="000000"/>
          <w:sz w:val="22"/>
          <w:szCs w:val="22"/>
          <w:shd w:val="clear" w:color="auto" w:fill="FFFFFF"/>
        </w:rPr>
        <w:t xml:space="preserve"> che porterà due </w:t>
      </w:r>
      <w:proofErr w:type="spellStart"/>
      <w:r w:rsidRPr="00A146D6">
        <w:rPr>
          <w:rFonts w:ascii="Georgia" w:hAnsi="Georgia"/>
          <w:color w:val="000000"/>
          <w:sz w:val="22"/>
          <w:szCs w:val="22"/>
          <w:shd w:val="clear" w:color="auto" w:fill="FFFFFF"/>
        </w:rPr>
        <w:t>rover</w:t>
      </w:r>
      <w:proofErr w:type="spellEnd"/>
      <w:r w:rsidRPr="00A146D6">
        <w:rPr>
          <w:rFonts w:ascii="Georgia" w:hAnsi="Georgia"/>
          <w:color w:val="000000"/>
          <w:sz w:val="22"/>
          <w:szCs w:val="22"/>
          <w:shd w:val="clear" w:color="auto" w:fill="FFFFFF"/>
        </w:rPr>
        <w:t xml:space="preserve"> sul nostro satellite.</w:t>
      </w:r>
      <w:r>
        <w:rPr>
          <w:rFonts w:ascii="Georgia" w:hAnsi="Georgia"/>
          <w:color w:val="000000"/>
          <w:shd w:val="clear" w:color="auto" w:fill="FFFFFF"/>
        </w:rPr>
        <w:t xml:space="preserve"> </w:t>
      </w:r>
    </w:p>
    <w:p w:rsidR="00A146D6" w:rsidRDefault="00A146D6" w:rsidP="00A146D6">
      <w:pPr>
        <w:pStyle w:val="NormaleWeb"/>
        <w:shd w:val="clear" w:color="auto" w:fill="FFFFFF"/>
        <w:spacing w:before="0" w:beforeAutospacing="0" w:after="0" w:afterAutospacing="0"/>
        <w:rPr>
          <w:rFonts w:ascii="Georgia" w:hAnsi="Georgia"/>
          <w:color w:val="000000"/>
          <w:sz w:val="22"/>
          <w:szCs w:val="22"/>
        </w:rPr>
      </w:pPr>
      <w:r>
        <w:rPr>
          <w:rStyle w:val="Enfasigrassetto"/>
          <w:rFonts w:ascii="inherit" w:hAnsi="inherit" w:cs="Arial"/>
          <w:caps/>
          <w:color w:val="000000"/>
          <w:sz w:val="18"/>
          <w:szCs w:val="18"/>
        </w:rPr>
        <w:t>MISSION TO THE MOON.</w:t>
      </w:r>
      <w:r>
        <w:rPr>
          <w:rFonts w:ascii="Georgia" w:hAnsi="Georgia"/>
          <w:color w:val="000000"/>
          <w:sz w:val="18"/>
          <w:szCs w:val="18"/>
        </w:rPr>
        <w:t> </w:t>
      </w:r>
      <w:r w:rsidRPr="00A146D6">
        <w:rPr>
          <w:rFonts w:ascii="Georgia" w:hAnsi="Georgia"/>
          <w:color w:val="000000"/>
          <w:sz w:val="22"/>
          <w:szCs w:val="22"/>
        </w:rPr>
        <w:t>Vodafone Germania e Nokia </w:t>
      </w:r>
      <w:hyperlink r:id="rId5" w:history="1">
        <w:r w:rsidRPr="00A146D6">
          <w:rPr>
            <w:rFonts w:ascii="Georgia" w:hAnsi="Georgia"/>
            <w:color w:val="000000"/>
            <w:shd w:val="clear" w:color="auto" w:fill="FFFFFF"/>
          </w:rPr>
          <w:t>hanno annunciato</w:t>
        </w:r>
      </w:hyperlink>
      <w:r w:rsidRPr="00A146D6">
        <w:rPr>
          <w:rFonts w:ascii="Georgia" w:hAnsi="Georgia"/>
          <w:color w:val="000000"/>
          <w:sz w:val="22"/>
          <w:szCs w:val="22"/>
          <w:shd w:val="clear" w:color="auto" w:fill="FFFFFF"/>
        </w:rPr>
        <w:t> che daranno supporto con un sistema di trasmissione dati ad alta velocità a </w:t>
      </w:r>
      <w:proofErr w:type="spellStart"/>
      <w:r w:rsidR="00403250" w:rsidRPr="00A146D6">
        <w:rPr>
          <w:rFonts w:ascii="Georgia" w:hAnsi="Georgia"/>
          <w:color w:val="000000"/>
          <w:sz w:val="22"/>
          <w:szCs w:val="22"/>
          <w:shd w:val="clear" w:color="auto" w:fill="FFFFFF"/>
        </w:rPr>
        <w:fldChar w:fldCharType="begin"/>
      </w:r>
      <w:r w:rsidRPr="00A146D6">
        <w:rPr>
          <w:rFonts w:ascii="Georgia" w:hAnsi="Georgia"/>
          <w:color w:val="000000"/>
          <w:sz w:val="22"/>
          <w:szCs w:val="22"/>
          <w:shd w:val="clear" w:color="auto" w:fill="FFFFFF"/>
        </w:rPr>
        <w:instrText xml:space="preserve"> HYPERLINK "http://mission-to-the-moon.com/" </w:instrText>
      </w:r>
      <w:r w:rsidR="00403250" w:rsidRPr="00A146D6">
        <w:rPr>
          <w:rFonts w:ascii="Georgia" w:hAnsi="Georgia"/>
          <w:color w:val="000000"/>
          <w:sz w:val="22"/>
          <w:szCs w:val="22"/>
          <w:shd w:val="clear" w:color="auto" w:fill="FFFFFF"/>
        </w:rPr>
        <w:fldChar w:fldCharType="separate"/>
      </w:r>
      <w:r w:rsidRPr="00A146D6">
        <w:rPr>
          <w:rFonts w:ascii="Georgia" w:hAnsi="Georgia"/>
          <w:color w:val="000000"/>
          <w:shd w:val="clear" w:color="auto" w:fill="FFFFFF"/>
        </w:rPr>
        <w:t>Mission</w:t>
      </w:r>
      <w:proofErr w:type="spellEnd"/>
      <w:r w:rsidRPr="00A146D6">
        <w:rPr>
          <w:rFonts w:ascii="Georgia" w:hAnsi="Georgia"/>
          <w:color w:val="000000"/>
          <w:shd w:val="clear" w:color="auto" w:fill="FFFFFF"/>
        </w:rPr>
        <w:t xml:space="preserve"> </w:t>
      </w:r>
      <w:proofErr w:type="spellStart"/>
      <w:r w:rsidRPr="00A146D6">
        <w:rPr>
          <w:rFonts w:ascii="Georgia" w:hAnsi="Georgia"/>
          <w:color w:val="000000"/>
          <w:shd w:val="clear" w:color="auto" w:fill="FFFFFF"/>
        </w:rPr>
        <w:t>to</w:t>
      </w:r>
      <w:proofErr w:type="spellEnd"/>
      <w:r w:rsidRPr="00A146D6">
        <w:rPr>
          <w:rFonts w:ascii="Georgia" w:hAnsi="Georgia"/>
          <w:color w:val="000000"/>
          <w:shd w:val="clear" w:color="auto" w:fill="FFFFFF"/>
        </w:rPr>
        <w:t xml:space="preserve"> the Moon</w:t>
      </w:r>
      <w:r w:rsidR="00403250" w:rsidRPr="00A146D6">
        <w:rPr>
          <w:rFonts w:ascii="Georgia" w:hAnsi="Georgia"/>
          <w:color w:val="000000"/>
          <w:sz w:val="22"/>
          <w:szCs w:val="22"/>
          <w:shd w:val="clear" w:color="auto" w:fill="FFFFFF"/>
        </w:rPr>
        <w:fldChar w:fldCharType="end"/>
      </w:r>
      <w:r w:rsidRPr="00A146D6">
        <w:rPr>
          <w:rFonts w:ascii="Georgia" w:hAnsi="Georgia"/>
          <w:color w:val="000000"/>
          <w:sz w:val="22"/>
          <w:szCs w:val="22"/>
          <w:shd w:val="clear" w:color="auto" w:fill="FFFFFF"/>
        </w:rPr>
        <w:t>, un ambizioso progetto di un gruppo di scienziati tedeschi - il consorzio </w:t>
      </w:r>
      <w:hyperlink r:id="rId6" w:history="1">
        <w:r w:rsidRPr="00A146D6">
          <w:rPr>
            <w:rFonts w:ascii="Georgia" w:hAnsi="Georgia"/>
            <w:color w:val="000000"/>
            <w:shd w:val="clear" w:color="auto" w:fill="FFFFFF"/>
          </w:rPr>
          <w:t xml:space="preserve">Part-Time </w:t>
        </w:r>
        <w:proofErr w:type="spellStart"/>
        <w:r w:rsidRPr="00A146D6">
          <w:rPr>
            <w:rFonts w:ascii="Georgia" w:hAnsi="Georgia"/>
            <w:color w:val="000000"/>
            <w:shd w:val="clear" w:color="auto" w:fill="FFFFFF"/>
          </w:rPr>
          <w:t>Scientists</w:t>
        </w:r>
        <w:proofErr w:type="spellEnd"/>
        <w:r w:rsidRPr="00A146D6">
          <w:rPr>
            <w:rFonts w:ascii="Georgia" w:hAnsi="Georgia"/>
            <w:color w:val="000000"/>
            <w:shd w:val="clear" w:color="auto" w:fill="FFFFFF"/>
          </w:rPr>
          <w:t xml:space="preserve"> (</w:t>
        </w:r>
        <w:proofErr w:type="spellStart"/>
        <w:r w:rsidRPr="00A146D6">
          <w:rPr>
            <w:rFonts w:ascii="Georgia" w:hAnsi="Georgia"/>
            <w:color w:val="000000"/>
            <w:shd w:val="clear" w:color="auto" w:fill="FFFFFF"/>
          </w:rPr>
          <w:t>PTScientists</w:t>
        </w:r>
        <w:proofErr w:type="spellEnd"/>
        <w:r w:rsidRPr="00A146D6">
          <w:rPr>
            <w:rFonts w:ascii="Georgia" w:hAnsi="Georgia"/>
            <w:color w:val="000000"/>
            <w:shd w:val="clear" w:color="auto" w:fill="FFFFFF"/>
          </w:rPr>
          <w:t>)</w:t>
        </w:r>
      </w:hyperlink>
      <w:r w:rsidRPr="00A146D6">
        <w:rPr>
          <w:rFonts w:ascii="Georgia" w:hAnsi="Georgia"/>
          <w:color w:val="000000"/>
          <w:sz w:val="22"/>
          <w:szCs w:val="22"/>
          <w:shd w:val="clear" w:color="auto" w:fill="FFFFFF"/>
        </w:rPr>
        <w:t xml:space="preserve"> - per portare due </w:t>
      </w:r>
      <w:proofErr w:type="spellStart"/>
      <w:r w:rsidRPr="00A146D6">
        <w:rPr>
          <w:rFonts w:ascii="Georgia" w:hAnsi="Georgia"/>
          <w:color w:val="000000"/>
          <w:sz w:val="22"/>
          <w:szCs w:val="22"/>
          <w:shd w:val="clear" w:color="auto" w:fill="FFFFFF"/>
        </w:rPr>
        <w:t>rover</w:t>
      </w:r>
      <w:proofErr w:type="spellEnd"/>
      <w:r w:rsidRPr="00A146D6">
        <w:rPr>
          <w:rFonts w:ascii="Georgia" w:hAnsi="Georgia"/>
          <w:color w:val="000000"/>
          <w:sz w:val="22"/>
          <w:szCs w:val="22"/>
          <w:shd w:val="clear" w:color="auto" w:fill="FFFFFF"/>
        </w:rPr>
        <w:t xml:space="preserve"> sulla Luna all'inizio del prossimo anno, con un </w:t>
      </w:r>
      <w:proofErr w:type="spellStart"/>
      <w:r w:rsidRPr="00A146D6">
        <w:rPr>
          <w:rFonts w:ascii="Georgia" w:hAnsi="Georgia"/>
          <w:color w:val="000000"/>
          <w:sz w:val="22"/>
          <w:szCs w:val="22"/>
          <w:shd w:val="clear" w:color="auto" w:fill="FFFFFF"/>
        </w:rPr>
        <w:t>Falcon</w:t>
      </w:r>
      <w:proofErr w:type="spellEnd"/>
      <w:r w:rsidRPr="00A146D6">
        <w:rPr>
          <w:rFonts w:ascii="Georgia" w:hAnsi="Georgia"/>
          <w:color w:val="000000"/>
          <w:sz w:val="22"/>
          <w:szCs w:val="22"/>
          <w:shd w:val="clear" w:color="auto" w:fill="FFFFFF"/>
        </w:rPr>
        <w:t xml:space="preserve"> 9 di </w:t>
      </w:r>
      <w:proofErr w:type="spellStart"/>
      <w:r w:rsidRPr="00A146D6">
        <w:rPr>
          <w:rFonts w:ascii="Georgia" w:hAnsi="Georgia"/>
          <w:color w:val="000000"/>
          <w:sz w:val="22"/>
          <w:szCs w:val="22"/>
          <w:shd w:val="clear" w:color="auto" w:fill="FFFFFF"/>
        </w:rPr>
        <w:t>SpaceX</w:t>
      </w:r>
      <w:proofErr w:type="spellEnd"/>
      <w:r w:rsidRPr="00A146D6">
        <w:rPr>
          <w:rFonts w:ascii="Georgia" w:hAnsi="Georgia"/>
          <w:color w:val="000000"/>
          <w:sz w:val="22"/>
          <w:szCs w:val="22"/>
          <w:shd w:val="clear" w:color="auto" w:fill="FFFFFF"/>
        </w:rPr>
        <w:t>.</w:t>
      </w:r>
      <w:r>
        <w:rPr>
          <w:rFonts w:ascii="Georgia" w:hAnsi="Georgia"/>
          <w:color w:val="000000"/>
          <w:sz w:val="22"/>
          <w:szCs w:val="22"/>
          <w:shd w:val="clear" w:color="auto" w:fill="FFFFFF"/>
        </w:rPr>
        <w:t xml:space="preserve"> </w:t>
      </w:r>
      <w:r w:rsidRPr="00A146D6">
        <w:rPr>
          <w:rFonts w:ascii="Georgia" w:hAnsi="Georgia"/>
          <w:color w:val="000000"/>
          <w:sz w:val="22"/>
          <w:szCs w:val="22"/>
        </w:rPr>
        <w:t>Se tutto andrà secondo i piani, sarà la prima missione europea a tentare un allunaggio, nonché la prima missione privata sulla Luna.</w:t>
      </w:r>
      <w:r>
        <w:rPr>
          <w:rFonts w:ascii="Georgia" w:hAnsi="Georgia"/>
          <w:color w:val="000000"/>
          <w:sz w:val="22"/>
          <w:szCs w:val="22"/>
        </w:rPr>
        <w:t xml:space="preserve"> </w:t>
      </w:r>
    </w:p>
    <w:p w:rsidR="00A146D6" w:rsidRDefault="00A146D6" w:rsidP="00A146D6">
      <w:pPr>
        <w:pStyle w:val="NormaleWeb"/>
        <w:shd w:val="clear" w:color="auto" w:fill="FFFFFF"/>
        <w:spacing w:before="0" w:beforeAutospacing="0" w:after="0" w:afterAutospacing="0"/>
        <w:rPr>
          <w:noProof/>
        </w:rPr>
      </w:pPr>
      <w:r>
        <w:rPr>
          <w:rStyle w:val="Enfasigrassetto"/>
          <w:rFonts w:ascii="inherit" w:hAnsi="inherit" w:cs="Arial"/>
          <w:caps/>
          <w:color w:val="000000"/>
          <w:sz w:val="18"/>
          <w:szCs w:val="18"/>
        </w:rPr>
        <w:t>NUOVO TENTATIVO.</w:t>
      </w:r>
      <w:r>
        <w:rPr>
          <w:rFonts w:ascii="Georgia" w:hAnsi="Georgia"/>
          <w:color w:val="000000"/>
          <w:sz w:val="18"/>
          <w:szCs w:val="18"/>
        </w:rPr>
        <w:t> </w:t>
      </w:r>
      <w:r w:rsidRPr="00A146D6">
        <w:rPr>
          <w:rFonts w:ascii="Georgia" w:hAnsi="Georgia"/>
          <w:color w:val="000000"/>
          <w:sz w:val="22"/>
          <w:szCs w:val="22"/>
        </w:rPr>
        <w:t xml:space="preserve">Il gruppo di </w:t>
      </w:r>
      <w:proofErr w:type="spellStart"/>
      <w:r w:rsidRPr="00A146D6">
        <w:rPr>
          <w:rFonts w:ascii="Georgia" w:hAnsi="Georgia"/>
          <w:color w:val="000000"/>
          <w:sz w:val="22"/>
          <w:szCs w:val="22"/>
        </w:rPr>
        <w:t>PTScientists</w:t>
      </w:r>
      <w:proofErr w:type="spellEnd"/>
      <w:r w:rsidRPr="00A146D6">
        <w:rPr>
          <w:rFonts w:ascii="Georgia" w:hAnsi="Georgia"/>
          <w:color w:val="000000"/>
          <w:sz w:val="22"/>
          <w:szCs w:val="22"/>
        </w:rPr>
        <w:t>, nato a Berlino una decina di anni fa da alcuni scienziati che si sono dedicati al progetto nel tempo libero ("part-time", appunto), aveva partecipato al </w:t>
      </w:r>
      <w:hyperlink r:id="rId7" w:history="1">
        <w:r w:rsidRPr="00A146D6">
          <w:rPr>
            <w:rFonts w:ascii="Georgia" w:hAnsi="Georgia"/>
            <w:color w:val="000000"/>
          </w:rPr>
          <w:t xml:space="preserve">Google </w:t>
        </w:r>
        <w:proofErr w:type="spellStart"/>
        <w:r w:rsidRPr="00A146D6">
          <w:rPr>
            <w:rFonts w:ascii="Georgia" w:hAnsi="Georgia"/>
            <w:color w:val="000000"/>
          </w:rPr>
          <w:t>Lunar</w:t>
        </w:r>
        <w:proofErr w:type="spellEnd"/>
        <w:r w:rsidRPr="00A146D6">
          <w:rPr>
            <w:rFonts w:ascii="Georgia" w:hAnsi="Georgia"/>
            <w:color w:val="000000"/>
          </w:rPr>
          <w:t xml:space="preserve"> XPRIZE</w:t>
        </w:r>
      </w:hyperlink>
      <w:r w:rsidRPr="00A146D6">
        <w:rPr>
          <w:rFonts w:ascii="Georgia" w:hAnsi="Georgia"/>
          <w:color w:val="000000"/>
          <w:sz w:val="22"/>
          <w:szCs w:val="22"/>
        </w:rPr>
        <w:t>, l'iniziativa da 30 milioni di dollari (26,5 milioni di euro) </w:t>
      </w:r>
      <w:hyperlink r:id="rId8" w:tgtFrame="_blank" w:history="1">
        <w:r w:rsidRPr="00A146D6">
          <w:rPr>
            <w:rFonts w:ascii="Georgia" w:hAnsi="Georgia"/>
            <w:color w:val="000000"/>
          </w:rPr>
          <w:t>c</w:t>
        </w:r>
        <w:r w:rsidRPr="00A146D6">
          <w:rPr>
            <w:rFonts w:ascii="Georgia" w:hAnsi="Georgia"/>
            <w:color w:val="000000"/>
            <w:sz w:val="22"/>
            <w:szCs w:val="22"/>
          </w:rPr>
          <w:t xml:space="preserve">he </w:t>
        </w:r>
        <w:r w:rsidRPr="00A146D6">
          <w:rPr>
            <w:rFonts w:ascii="Georgia" w:hAnsi="Georgia"/>
            <w:color w:val="000000"/>
          </w:rPr>
          <w:t>Google aveva lanciato</w:t>
        </w:r>
      </w:hyperlink>
      <w:r w:rsidRPr="00A146D6">
        <w:rPr>
          <w:rFonts w:ascii="Georgia" w:hAnsi="Georgia"/>
          <w:color w:val="000000"/>
          <w:sz w:val="22"/>
          <w:szCs w:val="22"/>
        </w:rPr>
        <w:t> per la ripresa dell'esplorazione lunare, che si chiuderà senza vincitori il 31 marzo.</w:t>
      </w:r>
      <w:r>
        <w:rPr>
          <w:rFonts w:ascii="Georgia" w:hAnsi="Georgia"/>
          <w:color w:val="000000"/>
          <w:sz w:val="22"/>
          <w:szCs w:val="22"/>
        </w:rPr>
        <w:t xml:space="preserve"> </w:t>
      </w:r>
      <w:r w:rsidRPr="00A146D6">
        <w:rPr>
          <w:rFonts w:ascii="Georgia" w:hAnsi="Georgia"/>
          <w:color w:val="000000"/>
          <w:sz w:val="22"/>
          <w:szCs w:val="22"/>
        </w:rPr>
        <w:t xml:space="preserve">Il team ha cercato nuovi finanziamenti privati per la missione e, insieme ad Audi, ha progettato due </w:t>
      </w:r>
      <w:proofErr w:type="spellStart"/>
      <w:r w:rsidRPr="00A146D6">
        <w:rPr>
          <w:rFonts w:ascii="Georgia" w:hAnsi="Georgia"/>
          <w:color w:val="000000"/>
          <w:sz w:val="22"/>
          <w:szCs w:val="22"/>
        </w:rPr>
        <w:t>rover</w:t>
      </w:r>
      <w:proofErr w:type="spellEnd"/>
      <w:r w:rsidRPr="00A146D6">
        <w:rPr>
          <w:rFonts w:ascii="Georgia" w:hAnsi="Georgia"/>
          <w:color w:val="000000"/>
          <w:sz w:val="22"/>
          <w:szCs w:val="22"/>
        </w:rPr>
        <w:t xml:space="preserve"> lunari, i "</w:t>
      </w:r>
      <w:proofErr w:type="spellStart"/>
      <w:r w:rsidRPr="00A146D6">
        <w:rPr>
          <w:rFonts w:ascii="Georgia" w:hAnsi="Georgia"/>
          <w:color w:val="000000"/>
          <w:sz w:val="22"/>
          <w:szCs w:val="22"/>
        </w:rPr>
        <w:t>lunar</w:t>
      </w:r>
      <w:proofErr w:type="spellEnd"/>
      <w:r w:rsidRPr="00A146D6">
        <w:rPr>
          <w:rFonts w:ascii="Georgia" w:hAnsi="Georgia"/>
          <w:color w:val="000000"/>
          <w:sz w:val="22"/>
          <w:szCs w:val="22"/>
        </w:rPr>
        <w:t xml:space="preserve"> Quattro" (una versione semplificata di </w:t>
      </w:r>
      <w:proofErr w:type="spellStart"/>
      <w:r w:rsidRPr="00A146D6">
        <w:rPr>
          <w:rFonts w:ascii="Georgia" w:hAnsi="Georgia"/>
          <w:color w:val="000000"/>
          <w:sz w:val="22"/>
          <w:szCs w:val="22"/>
        </w:rPr>
        <w:t>Curiosity</w:t>
      </w:r>
      <w:proofErr w:type="spellEnd"/>
      <w:r w:rsidRPr="00A146D6">
        <w:rPr>
          <w:rFonts w:ascii="Georgia" w:hAnsi="Georgia"/>
          <w:color w:val="000000"/>
          <w:sz w:val="22"/>
          <w:szCs w:val="22"/>
        </w:rPr>
        <w:t xml:space="preserve"> del peso di circa 30 kg). I fuoristrada lunari arriveranno sul nostro satellite a bordo del </w:t>
      </w:r>
      <w:proofErr w:type="spellStart"/>
      <w:r w:rsidR="00403250" w:rsidRPr="00A146D6">
        <w:rPr>
          <w:rFonts w:ascii="Georgia" w:hAnsi="Georgia"/>
          <w:color w:val="000000"/>
          <w:sz w:val="22"/>
          <w:szCs w:val="22"/>
        </w:rPr>
        <w:fldChar w:fldCharType="begin"/>
      </w:r>
      <w:r w:rsidRPr="00A146D6">
        <w:rPr>
          <w:rFonts w:ascii="Georgia" w:hAnsi="Georgia"/>
          <w:color w:val="000000"/>
          <w:sz w:val="22"/>
          <w:szCs w:val="22"/>
        </w:rPr>
        <w:instrText xml:space="preserve"> HYPERLINK "http://ptscientists.com/products/alina/" </w:instrText>
      </w:r>
      <w:r w:rsidR="00403250" w:rsidRPr="00A146D6">
        <w:rPr>
          <w:rFonts w:ascii="Georgia" w:hAnsi="Georgia"/>
          <w:color w:val="000000"/>
          <w:sz w:val="22"/>
          <w:szCs w:val="22"/>
        </w:rPr>
        <w:fldChar w:fldCharType="separate"/>
      </w:r>
      <w:r w:rsidRPr="00A146D6">
        <w:rPr>
          <w:rFonts w:ascii="Georgia" w:hAnsi="Georgia"/>
          <w:color w:val="000000"/>
        </w:rPr>
        <w:t>lander</w:t>
      </w:r>
      <w:proofErr w:type="spellEnd"/>
      <w:r w:rsidRPr="00A146D6">
        <w:rPr>
          <w:rFonts w:ascii="Georgia" w:hAnsi="Georgia"/>
          <w:color w:val="000000"/>
        </w:rPr>
        <w:t xml:space="preserve"> ALINA</w:t>
      </w:r>
      <w:r w:rsidR="00403250" w:rsidRPr="00A146D6">
        <w:rPr>
          <w:rFonts w:ascii="Georgia" w:hAnsi="Georgia"/>
          <w:color w:val="000000"/>
          <w:sz w:val="22"/>
          <w:szCs w:val="22"/>
        </w:rPr>
        <w:fldChar w:fldCharType="end"/>
      </w:r>
      <w:r w:rsidRPr="00A146D6">
        <w:rPr>
          <w:rFonts w:ascii="Georgia" w:hAnsi="Georgia"/>
          <w:color w:val="000000"/>
          <w:sz w:val="22"/>
          <w:szCs w:val="22"/>
        </w:rPr>
        <w:t> ​(</w:t>
      </w:r>
      <w:proofErr w:type="spellStart"/>
      <w:r w:rsidRPr="00A146D6">
        <w:rPr>
          <w:rFonts w:ascii="Georgia" w:hAnsi="Georgia"/>
          <w:color w:val="000000"/>
          <w:sz w:val="22"/>
          <w:szCs w:val="22"/>
        </w:rPr>
        <w:t>Autonomous</w:t>
      </w:r>
      <w:proofErr w:type="spellEnd"/>
      <w:r w:rsidRPr="00A146D6">
        <w:rPr>
          <w:rFonts w:ascii="Georgia" w:hAnsi="Georgia"/>
          <w:color w:val="000000"/>
          <w:sz w:val="22"/>
          <w:szCs w:val="22"/>
        </w:rPr>
        <w:t xml:space="preserve"> </w:t>
      </w:r>
      <w:proofErr w:type="spellStart"/>
      <w:r w:rsidRPr="00A146D6">
        <w:rPr>
          <w:rFonts w:ascii="Georgia" w:hAnsi="Georgia"/>
          <w:color w:val="000000"/>
          <w:sz w:val="22"/>
          <w:szCs w:val="22"/>
        </w:rPr>
        <w:t>Landing</w:t>
      </w:r>
      <w:proofErr w:type="spellEnd"/>
      <w:r w:rsidRPr="00A146D6">
        <w:rPr>
          <w:rFonts w:ascii="Georgia" w:hAnsi="Georgia"/>
          <w:color w:val="000000"/>
          <w:sz w:val="22"/>
          <w:szCs w:val="22"/>
        </w:rPr>
        <w:t xml:space="preserve"> and </w:t>
      </w:r>
      <w:proofErr w:type="spellStart"/>
      <w:r w:rsidRPr="00A146D6">
        <w:rPr>
          <w:rFonts w:ascii="Georgia" w:hAnsi="Georgia"/>
          <w:color w:val="000000"/>
          <w:sz w:val="22"/>
          <w:szCs w:val="22"/>
        </w:rPr>
        <w:t>Navigation</w:t>
      </w:r>
      <w:proofErr w:type="spellEnd"/>
      <w:r w:rsidRPr="00A146D6">
        <w:rPr>
          <w:rFonts w:ascii="Georgia" w:hAnsi="Georgia"/>
          <w:color w:val="000000"/>
          <w:sz w:val="22"/>
          <w:szCs w:val="22"/>
        </w:rPr>
        <w:t xml:space="preserve"> </w:t>
      </w:r>
      <w:proofErr w:type="spellStart"/>
      <w:r w:rsidRPr="00A146D6">
        <w:rPr>
          <w:rFonts w:ascii="Georgia" w:hAnsi="Georgia"/>
          <w:color w:val="000000"/>
          <w:sz w:val="22"/>
          <w:szCs w:val="22"/>
        </w:rPr>
        <w:t>Module</w:t>
      </w:r>
      <w:proofErr w:type="spellEnd"/>
      <w:r w:rsidRPr="00A146D6">
        <w:rPr>
          <w:rFonts w:ascii="Georgia" w:hAnsi="Georgia"/>
          <w:color w:val="000000"/>
          <w:sz w:val="22"/>
          <w:szCs w:val="22"/>
        </w:rPr>
        <w:t xml:space="preserve">), che sarà equipaggiato con un sistema di comunicazione 4G ultracompatto, di meno di 1 kg di peso e a basso consumo energetico, in modo da gravare poco sulle batterie dei </w:t>
      </w:r>
      <w:proofErr w:type="spellStart"/>
      <w:r w:rsidRPr="00A146D6">
        <w:rPr>
          <w:rFonts w:ascii="Georgia" w:hAnsi="Georgia"/>
          <w:color w:val="000000"/>
          <w:sz w:val="22"/>
          <w:szCs w:val="22"/>
        </w:rPr>
        <w:t>rover</w:t>
      </w:r>
      <w:proofErr w:type="spellEnd"/>
      <w:r w:rsidRPr="00A146D6">
        <w:rPr>
          <w:rFonts w:ascii="Georgia" w:hAnsi="Georgia"/>
          <w:color w:val="000000"/>
          <w:sz w:val="22"/>
          <w:szCs w:val="22"/>
        </w:rPr>
        <w:t>.</w:t>
      </w:r>
      <w:r w:rsidR="00A65B24" w:rsidRPr="00A65B24">
        <w:rPr>
          <w:noProof/>
        </w:rPr>
        <w:t xml:space="preserve"> </w:t>
      </w:r>
    </w:p>
    <w:p w:rsidR="00A65B24" w:rsidRDefault="00A65B24" w:rsidP="00A146D6">
      <w:pPr>
        <w:pStyle w:val="NormaleWeb"/>
        <w:shd w:val="clear" w:color="auto" w:fill="FFFFFF"/>
        <w:spacing w:before="0" w:beforeAutospacing="0" w:after="0" w:afterAutospacing="0"/>
        <w:rPr>
          <w:noProof/>
        </w:rPr>
      </w:pPr>
      <w:r w:rsidRPr="00A65B24">
        <w:rPr>
          <w:noProof/>
        </w:rPr>
        <w:drawing>
          <wp:inline distT="0" distB="0" distL="0" distR="0">
            <wp:extent cx="1704968" cy="1500389"/>
            <wp:effectExtent l="19050" t="0" r="0" b="0"/>
            <wp:docPr id="10" name="Immagine 9" descr="https://www.focus.it/site_stored/imgs/0005/045/lunar_landers.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ocus.it/site_stored/imgs/0005/045/lunar_landers.570.jpg"/>
                    <pic:cNvPicPr>
                      <a:picLocks noChangeAspect="1" noChangeArrowheads="1"/>
                    </pic:cNvPicPr>
                  </pic:nvPicPr>
                  <pic:blipFill>
                    <a:blip r:embed="rId9" cstate="print"/>
                    <a:srcRect/>
                    <a:stretch>
                      <a:fillRect/>
                    </a:stretch>
                  </pic:blipFill>
                  <pic:spPr bwMode="auto">
                    <a:xfrm>
                      <a:off x="0" y="0"/>
                      <a:ext cx="1711546" cy="1506178"/>
                    </a:xfrm>
                    <a:prstGeom prst="rect">
                      <a:avLst/>
                    </a:prstGeom>
                    <a:noFill/>
                    <a:ln w="9525">
                      <a:noFill/>
                      <a:miter lim="800000"/>
                      <a:headEnd/>
                      <a:tailEnd/>
                    </a:ln>
                  </pic:spPr>
                </pic:pic>
              </a:graphicData>
            </a:graphic>
          </wp:inline>
        </w:drawing>
      </w:r>
      <w:r>
        <w:rPr>
          <w:rFonts w:ascii="Arial" w:hAnsi="Arial" w:cs="Arial"/>
          <w:color w:val="000000"/>
          <w:sz w:val="14"/>
          <w:szCs w:val="14"/>
          <w:shd w:val="clear" w:color="auto" w:fill="FFFFFF"/>
        </w:rPr>
        <w:t xml:space="preserve">Un'illustrazione che mostra uno dei </w:t>
      </w:r>
      <w:proofErr w:type="spellStart"/>
      <w:r>
        <w:rPr>
          <w:rFonts w:ascii="Arial" w:hAnsi="Arial" w:cs="Arial"/>
          <w:color w:val="000000"/>
          <w:sz w:val="14"/>
          <w:szCs w:val="14"/>
          <w:shd w:val="clear" w:color="auto" w:fill="FFFFFF"/>
        </w:rPr>
        <w:t>rover</w:t>
      </w:r>
      <w:proofErr w:type="spellEnd"/>
      <w:r>
        <w:rPr>
          <w:rFonts w:ascii="Arial" w:hAnsi="Arial" w:cs="Arial"/>
          <w:color w:val="000000"/>
          <w:sz w:val="14"/>
          <w:szCs w:val="14"/>
          <w:shd w:val="clear" w:color="auto" w:fill="FFFFFF"/>
        </w:rPr>
        <w:t xml:space="preserve"> "</w:t>
      </w:r>
      <w:proofErr w:type="spellStart"/>
      <w:r>
        <w:rPr>
          <w:rFonts w:ascii="Arial" w:hAnsi="Arial" w:cs="Arial"/>
          <w:color w:val="000000"/>
          <w:sz w:val="14"/>
          <w:szCs w:val="14"/>
          <w:shd w:val="clear" w:color="auto" w:fill="FFFFFF"/>
        </w:rPr>
        <w:t>lunar</w:t>
      </w:r>
      <w:proofErr w:type="spellEnd"/>
      <w:r>
        <w:rPr>
          <w:rFonts w:ascii="Arial" w:hAnsi="Arial" w:cs="Arial"/>
          <w:color w:val="000000"/>
          <w:sz w:val="14"/>
          <w:szCs w:val="14"/>
          <w:shd w:val="clear" w:color="auto" w:fill="FFFFFF"/>
        </w:rPr>
        <w:t xml:space="preserve"> Quattro" (in primo piano) nel sito visitato dalla missione Apollo 17 (il </w:t>
      </w:r>
      <w:proofErr w:type="spellStart"/>
      <w:r>
        <w:rPr>
          <w:rFonts w:ascii="Arial" w:hAnsi="Arial" w:cs="Arial"/>
          <w:color w:val="000000"/>
          <w:sz w:val="14"/>
          <w:szCs w:val="14"/>
          <w:shd w:val="clear" w:color="auto" w:fill="FFFFFF"/>
        </w:rPr>
        <w:t>rover</w:t>
      </w:r>
      <w:proofErr w:type="spellEnd"/>
      <w:r>
        <w:rPr>
          <w:rFonts w:ascii="Arial" w:hAnsi="Arial" w:cs="Arial"/>
          <w:color w:val="000000"/>
          <w:sz w:val="14"/>
          <w:szCs w:val="14"/>
          <w:shd w:val="clear" w:color="auto" w:fill="FFFFFF"/>
        </w:rPr>
        <w:t xml:space="preserve"> di allora è sullo sfondo).</w:t>
      </w:r>
    </w:p>
    <w:p w:rsidR="00A65B24" w:rsidRPr="0054697F" w:rsidRDefault="00A65B24" w:rsidP="00A65B24">
      <w:pPr>
        <w:pStyle w:val="NormaleWeb"/>
        <w:shd w:val="clear" w:color="auto" w:fill="FFFFFF"/>
        <w:spacing w:before="0" w:beforeAutospacing="0" w:after="0" w:afterAutospacing="0"/>
        <w:rPr>
          <w:rFonts w:ascii="Georgia" w:hAnsi="Georgia"/>
          <w:color w:val="000000"/>
          <w:sz w:val="22"/>
          <w:szCs w:val="22"/>
        </w:rPr>
      </w:pPr>
      <w:r>
        <w:rPr>
          <w:rStyle w:val="Enfasigrassetto"/>
          <w:rFonts w:ascii="inherit" w:hAnsi="inherit" w:cs="Arial"/>
          <w:caps/>
          <w:color w:val="000000"/>
          <w:sz w:val="18"/>
          <w:szCs w:val="18"/>
        </w:rPr>
        <w:lastRenderedPageBreak/>
        <w:t>IN DIRETTA DALLA LUNA.</w:t>
      </w:r>
      <w:r>
        <w:rPr>
          <w:rFonts w:ascii="Georgia" w:hAnsi="Georgia"/>
          <w:color w:val="000000"/>
          <w:sz w:val="18"/>
          <w:szCs w:val="18"/>
        </w:rPr>
        <w:t> </w:t>
      </w:r>
      <w:r w:rsidRPr="0054697F">
        <w:rPr>
          <w:rFonts w:ascii="Georgia" w:hAnsi="Georgia"/>
          <w:color w:val="000000"/>
          <w:sz w:val="22"/>
          <w:szCs w:val="22"/>
        </w:rPr>
        <w:t xml:space="preserve">Il sistema 4G, più leggero e flessibile di un tradizionale sistema di comunicazione radio, permetterà la trasmissione dati tra i </w:t>
      </w:r>
      <w:proofErr w:type="spellStart"/>
      <w:r w:rsidRPr="0054697F">
        <w:rPr>
          <w:rFonts w:ascii="Georgia" w:hAnsi="Georgia"/>
          <w:color w:val="000000"/>
          <w:sz w:val="22"/>
          <w:szCs w:val="22"/>
        </w:rPr>
        <w:t>rover</w:t>
      </w:r>
      <w:proofErr w:type="spellEnd"/>
      <w:r w:rsidRPr="0054697F">
        <w:rPr>
          <w:rFonts w:ascii="Georgia" w:hAnsi="Georgia"/>
          <w:color w:val="000000"/>
          <w:sz w:val="22"/>
          <w:szCs w:val="22"/>
        </w:rPr>
        <w:t xml:space="preserve"> e ALINA, che a sua volta invierà dati a Terra a una frequenza di 1.800 megahertz. In teoria, col sistema in funzione dovremmo poter vedere in diretta live e in HD la superficie della Luna, e senza che i </w:t>
      </w:r>
      <w:proofErr w:type="spellStart"/>
      <w:r w:rsidRPr="0054697F">
        <w:rPr>
          <w:rFonts w:ascii="Georgia" w:hAnsi="Georgia"/>
          <w:color w:val="000000"/>
          <w:sz w:val="22"/>
          <w:szCs w:val="22"/>
        </w:rPr>
        <w:t>rover</w:t>
      </w:r>
      <w:proofErr w:type="spellEnd"/>
      <w:r w:rsidRPr="0054697F">
        <w:rPr>
          <w:rFonts w:ascii="Georgia" w:hAnsi="Georgia"/>
          <w:color w:val="000000"/>
          <w:sz w:val="22"/>
          <w:szCs w:val="22"/>
        </w:rPr>
        <w:t xml:space="preserve"> si debbano fermare per poter trasmettere le immagini riprese con le telecamere. La qualità delle riprese dovrebbe essere di gran lunga superiore alle immagini sgranate delle vecchie missioni Apollo (che però, sulla Luna, portarono astronauti in carne ed ossa).</w:t>
      </w:r>
    </w:p>
    <w:p w:rsidR="0054697F" w:rsidRDefault="0054697F" w:rsidP="00A65B24">
      <w:pPr>
        <w:pStyle w:val="NormaleWeb"/>
        <w:shd w:val="clear" w:color="auto" w:fill="FFFFFF"/>
        <w:spacing w:before="0" w:beforeAutospacing="0" w:after="0" w:afterAutospacing="0"/>
        <w:rPr>
          <w:rFonts w:ascii="Georgia" w:hAnsi="Georgia"/>
          <w:color w:val="000000"/>
          <w:sz w:val="22"/>
          <w:szCs w:val="22"/>
          <w:shd w:val="clear" w:color="auto" w:fill="FFFFFF"/>
        </w:rPr>
      </w:pPr>
      <w:r>
        <w:rPr>
          <w:rStyle w:val="Enfasigrassetto"/>
          <w:rFonts w:ascii="inherit" w:hAnsi="inherit" w:cs="Arial"/>
          <w:caps/>
          <w:color w:val="000000"/>
          <w:sz w:val="18"/>
          <w:szCs w:val="18"/>
          <w:shd w:val="clear" w:color="auto" w:fill="FFFFFF"/>
        </w:rPr>
        <w:t>PROVE GENERALI.</w:t>
      </w:r>
      <w:r>
        <w:rPr>
          <w:rFonts w:ascii="Georgia" w:hAnsi="Georgia"/>
          <w:color w:val="000000"/>
          <w:sz w:val="18"/>
          <w:szCs w:val="18"/>
          <w:shd w:val="clear" w:color="auto" w:fill="FFFFFF"/>
        </w:rPr>
        <w:t> </w:t>
      </w:r>
      <w:r w:rsidRPr="0054697F">
        <w:rPr>
          <w:rFonts w:ascii="Georgia" w:hAnsi="Georgia"/>
          <w:color w:val="000000"/>
          <w:sz w:val="22"/>
          <w:szCs w:val="22"/>
          <w:shd w:val="clear" w:color="auto" w:fill="FFFFFF"/>
        </w:rPr>
        <w:t>Spettacolo a parte, a che cosa serve testare una rete 4G sulla Luna? È solo una mossa pubblicitaria? Anche se questo elemento gioca di certo una parte importante, l'iniziativa ha un suo valore scientifico. Il sistema servirà a testare un tipo di comunicazione più veloce ed efficiente, "valori" cruciali per future missioni umane: </w:t>
      </w:r>
      <w:hyperlink r:id="rId10" w:history="1">
        <w:r w:rsidRPr="0054697F">
          <w:rPr>
            <w:color w:val="000000"/>
            <w:sz w:val="22"/>
            <w:szCs w:val="22"/>
          </w:rPr>
          <w:t xml:space="preserve">secondo </w:t>
        </w:r>
        <w:proofErr w:type="spellStart"/>
        <w:r w:rsidRPr="0054697F">
          <w:rPr>
            <w:color w:val="000000"/>
            <w:sz w:val="22"/>
            <w:szCs w:val="22"/>
          </w:rPr>
          <w:t>IFLScience</w:t>
        </w:r>
        <w:proofErr w:type="spellEnd"/>
      </w:hyperlink>
      <w:r w:rsidRPr="0054697F">
        <w:rPr>
          <w:rFonts w:ascii="Georgia" w:hAnsi="Georgia"/>
          <w:color w:val="000000"/>
          <w:sz w:val="22"/>
          <w:szCs w:val="22"/>
          <w:shd w:val="clear" w:color="auto" w:fill="FFFFFF"/>
        </w:rPr>
        <w:t>, si potrebbe un giorno arrivare a un "cellulare lunare" capace di connettersi con la Terra.</w:t>
      </w:r>
    </w:p>
    <w:p w:rsidR="0054697F" w:rsidRPr="0054697F" w:rsidRDefault="0054697F" w:rsidP="00A65B24">
      <w:pPr>
        <w:pStyle w:val="NormaleWeb"/>
        <w:shd w:val="clear" w:color="auto" w:fill="FFFFFF"/>
        <w:spacing w:before="0" w:beforeAutospacing="0" w:after="0" w:afterAutospacing="0"/>
        <w:rPr>
          <w:rFonts w:ascii="Georgia" w:hAnsi="Georgia"/>
          <w:color w:val="000000"/>
          <w:sz w:val="22"/>
          <w:szCs w:val="22"/>
          <w:shd w:val="clear" w:color="auto" w:fill="FFFFFF"/>
        </w:rPr>
      </w:pPr>
      <w:r>
        <w:rPr>
          <w:rStyle w:val="Enfasigrassetto"/>
          <w:rFonts w:ascii="inherit" w:hAnsi="inherit" w:cs="Arial"/>
          <w:caps/>
          <w:color w:val="000000"/>
          <w:sz w:val="18"/>
          <w:szCs w:val="18"/>
          <w:shd w:val="clear" w:color="auto" w:fill="FFFFFF"/>
        </w:rPr>
        <w:t>CIMELI DA VICINO.</w:t>
      </w:r>
      <w:r>
        <w:rPr>
          <w:rFonts w:ascii="Georgia" w:hAnsi="Georgia"/>
          <w:color w:val="000000"/>
          <w:sz w:val="18"/>
          <w:szCs w:val="18"/>
          <w:shd w:val="clear" w:color="auto" w:fill="FFFFFF"/>
        </w:rPr>
        <w:t> </w:t>
      </w:r>
      <w:r w:rsidRPr="0054697F">
        <w:rPr>
          <w:rFonts w:ascii="Georgia" w:hAnsi="Georgia"/>
          <w:color w:val="000000"/>
          <w:sz w:val="22"/>
          <w:szCs w:val="22"/>
          <w:shd w:val="clear" w:color="auto" w:fill="FFFFFF"/>
        </w:rPr>
        <w:t xml:space="preserve">ALINA atterrerà nella valle di </w:t>
      </w:r>
      <w:proofErr w:type="spellStart"/>
      <w:r w:rsidRPr="0054697F">
        <w:rPr>
          <w:rFonts w:ascii="Georgia" w:hAnsi="Georgia"/>
          <w:color w:val="000000"/>
          <w:sz w:val="22"/>
          <w:szCs w:val="22"/>
          <w:shd w:val="clear" w:color="auto" w:fill="FFFFFF"/>
        </w:rPr>
        <w:t>Taurus-Littrow</w:t>
      </w:r>
      <w:proofErr w:type="spellEnd"/>
      <w:r w:rsidRPr="0054697F">
        <w:rPr>
          <w:rFonts w:ascii="Georgia" w:hAnsi="Georgia"/>
          <w:color w:val="000000"/>
          <w:sz w:val="22"/>
          <w:szCs w:val="22"/>
          <w:shd w:val="clear" w:color="auto" w:fill="FFFFFF"/>
        </w:rPr>
        <w:t>, la stessa raggiunta alla fine del 1972 dalla </w:t>
      </w:r>
      <w:hyperlink r:id="rId11" w:history="1">
        <w:r w:rsidRPr="0054697F">
          <w:rPr>
            <w:color w:val="000000"/>
            <w:sz w:val="22"/>
            <w:szCs w:val="22"/>
          </w:rPr>
          <w:t>missione Apollo 17</w:t>
        </w:r>
      </w:hyperlink>
      <w:r w:rsidRPr="0054697F">
        <w:rPr>
          <w:rFonts w:ascii="Georgia" w:hAnsi="Georgia"/>
          <w:color w:val="000000"/>
          <w:sz w:val="22"/>
          <w:szCs w:val="22"/>
          <w:shd w:val="clear" w:color="auto" w:fill="FFFFFF"/>
        </w:rPr>
        <w:t>. In questa zona sono state lasciate molte strumentazioni, </w:t>
      </w:r>
      <w:hyperlink r:id="rId12" w:history="1">
        <w:r w:rsidRPr="0054697F">
          <w:rPr>
            <w:color w:val="000000"/>
            <w:sz w:val="22"/>
            <w:szCs w:val="22"/>
          </w:rPr>
          <w:t xml:space="preserve">incluso il </w:t>
        </w:r>
        <w:proofErr w:type="spellStart"/>
        <w:r w:rsidRPr="0054697F">
          <w:rPr>
            <w:color w:val="000000"/>
            <w:sz w:val="22"/>
            <w:szCs w:val="22"/>
          </w:rPr>
          <w:t>Lunar</w:t>
        </w:r>
        <w:proofErr w:type="spellEnd"/>
        <w:r w:rsidRPr="0054697F">
          <w:rPr>
            <w:color w:val="000000"/>
            <w:sz w:val="22"/>
            <w:szCs w:val="22"/>
          </w:rPr>
          <w:t xml:space="preserve"> Rover </w:t>
        </w:r>
        <w:proofErr w:type="spellStart"/>
        <w:r w:rsidRPr="0054697F">
          <w:rPr>
            <w:color w:val="000000"/>
            <w:sz w:val="22"/>
            <w:szCs w:val="22"/>
          </w:rPr>
          <w:t>Vehicle</w:t>
        </w:r>
        <w:proofErr w:type="spellEnd"/>
      </w:hyperlink>
      <w:r w:rsidRPr="0054697F">
        <w:rPr>
          <w:rFonts w:ascii="Georgia" w:hAnsi="Georgia"/>
          <w:color w:val="000000"/>
          <w:sz w:val="22"/>
          <w:szCs w:val="22"/>
          <w:shd w:val="clear" w:color="auto" w:fill="FFFFFF"/>
        </w:rPr>
        <w:t>, che di recente sono state fotografate (ma in bassa definizione) dalla sonda </w:t>
      </w:r>
      <w:proofErr w:type="spellStart"/>
      <w:r w:rsidR="00403250" w:rsidRPr="0054697F">
        <w:rPr>
          <w:rFonts w:ascii="Georgia" w:hAnsi="Georgia"/>
          <w:color w:val="000000"/>
          <w:sz w:val="22"/>
          <w:szCs w:val="22"/>
          <w:shd w:val="clear" w:color="auto" w:fill="FFFFFF"/>
        </w:rPr>
        <w:fldChar w:fldCharType="begin"/>
      </w:r>
      <w:r w:rsidRPr="0054697F">
        <w:rPr>
          <w:rFonts w:ascii="Georgia" w:hAnsi="Georgia"/>
          <w:color w:val="000000"/>
          <w:sz w:val="22"/>
          <w:szCs w:val="22"/>
          <w:shd w:val="clear" w:color="auto" w:fill="FFFFFF"/>
        </w:rPr>
        <w:instrText xml:space="preserve"> HYPERLINK "https://www.focus.it/temi/lunar-reconnaissance-orbiter" </w:instrText>
      </w:r>
      <w:r w:rsidR="00403250" w:rsidRPr="0054697F">
        <w:rPr>
          <w:rFonts w:ascii="Georgia" w:hAnsi="Georgia"/>
          <w:color w:val="000000"/>
          <w:sz w:val="22"/>
          <w:szCs w:val="22"/>
          <w:shd w:val="clear" w:color="auto" w:fill="FFFFFF"/>
        </w:rPr>
        <w:fldChar w:fldCharType="separate"/>
      </w:r>
      <w:r w:rsidRPr="0054697F">
        <w:rPr>
          <w:color w:val="000000"/>
          <w:sz w:val="22"/>
          <w:szCs w:val="22"/>
        </w:rPr>
        <w:t>Lunar</w:t>
      </w:r>
      <w:proofErr w:type="spellEnd"/>
      <w:r w:rsidRPr="0054697F">
        <w:rPr>
          <w:color w:val="000000"/>
          <w:sz w:val="22"/>
          <w:szCs w:val="22"/>
        </w:rPr>
        <w:t xml:space="preserve"> </w:t>
      </w:r>
      <w:proofErr w:type="spellStart"/>
      <w:r w:rsidRPr="0054697F">
        <w:rPr>
          <w:color w:val="000000"/>
          <w:sz w:val="22"/>
          <w:szCs w:val="22"/>
        </w:rPr>
        <w:t>Reconnaissance</w:t>
      </w:r>
      <w:proofErr w:type="spellEnd"/>
      <w:r w:rsidRPr="0054697F">
        <w:rPr>
          <w:color w:val="000000"/>
          <w:sz w:val="22"/>
          <w:szCs w:val="22"/>
        </w:rPr>
        <w:t xml:space="preserve"> </w:t>
      </w:r>
      <w:proofErr w:type="spellStart"/>
      <w:r w:rsidRPr="0054697F">
        <w:rPr>
          <w:color w:val="000000"/>
          <w:sz w:val="22"/>
          <w:szCs w:val="22"/>
        </w:rPr>
        <w:t>Orbiter</w:t>
      </w:r>
      <w:proofErr w:type="spellEnd"/>
      <w:r w:rsidR="00403250" w:rsidRPr="0054697F">
        <w:rPr>
          <w:rFonts w:ascii="Georgia" w:hAnsi="Georgia"/>
          <w:color w:val="000000"/>
          <w:sz w:val="22"/>
          <w:szCs w:val="22"/>
          <w:shd w:val="clear" w:color="auto" w:fill="FFFFFF"/>
        </w:rPr>
        <w:fldChar w:fldCharType="end"/>
      </w:r>
      <w:r w:rsidRPr="0054697F">
        <w:rPr>
          <w:rFonts w:ascii="Georgia" w:hAnsi="Georgia"/>
          <w:color w:val="000000"/>
          <w:sz w:val="22"/>
          <w:szCs w:val="22"/>
          <w:shd w:val="clear" w:color="auto" w:fill="FFFFFF"/>
        </w:rPr>
        <w:t> (LRO), della Nasa. Sarà interessare vedere come si sono conservate in questi 50 anni, e che cosa ne è rimasto. </w:t>
      </w:r>
    </w:p>
    <w:p w:rsidR="00A65B24" w:rsidRPr="0054697F" w:rsidRDefault="00A65B24" w:rsidP="00A146D6">
      <w:pPr>
        <w:pStyle w:val="NormaleWeb"/>
        <w:shd w:val="clear" w:color="auto" w:fill="FFFFFF"/>
        <w:spacing w:before="0" w:beforeAutospacing="0" w:after="0" w:afterAutospacing="0"/>
        <w:rPr>
          <w:rFonts w:ascii="Georgia" w:hAnsi="Georgia"/>
          <w:color w:val="000000"/>
          <w:sz w:val="22"/>
          <w:szCs w:val="22"/>
          <w:shd w:val="clear" w:color="auto" w:fill="FFFFFF"/>
        </w:rPr>
      </w:pPr>
    </w:p>
    <w:p w:rsidR="00B430AB" w:rsidRPr="0054697F" w:rsidRDefault="0054697F" w:rsidP="00B430AB">
      <w:pPr>
        <w:rPr>
          <w:rFonts w:ascii="Georgia" w:eastAsia="Times New Roman" w:hAnsi="Georgia" w:cs="Times New Roman"/>
          <w:color w:val="000000"/>
          <w:lang w:eastAsia="it-IT"/>
        </w:rPr>
      </w:pPr>
      <w:r>
        <w:rPr>
          <w:noProof/>
          <w:lang w:eastAsia="it-IT"/>
        </w:rPr>
        <w:drawing>
          <wp:inline distT="0" distB="0" distL="0" distR="0">
            <wp:extent cx="3715896" cy="1983347"/>
            <wp:effectExtent l="19050" t="0" r="0" b="0"/>
            <wp:docPr id="12" name="Immagine 12" descr="https://www.focus.it/site_stored/imgs/0005/046/eugene_cernan-full-a.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ocus.it/site_stored/imgs/0005/046/eugene_cernan-full-a.570.jpg"/>
                    <pic:cNvPicPr>
                      <a:picLocks noChangeAspect="1" noChangeArrowheads="1"/>
                    </pic:cNvPicPr>
                  </pic:nvPicPr>
                  <pic:blipFill>
                    <a:blip r:embed="rId13" cstate="print"/>
                    <a:srcRect/>
                    <a:stretch>
                      <a:fillRect/>
                    </a:stretch>
                  </pic:blipFill>
                  <pic:spPr bwMode="auto">
                    <a:xfrm>
                      <a:off x="0" y="0"/>
                      <a:ext cx="3716264" cy="1983543"/>
                    </a:xfrm>
                    <a:prstGeom prst="rect">
                      <a:avLst/>
                    </a:prstGeom>
                    <a:noFill/>
                    <a:ln w="9525">
                      <a:noFill/>
                      <a:miter lim="800000"/>
                      <a:headEnd/>
                      <a:tailEnd/>
                    </a:ln>
                  </pic:spPr>
                </pic:pic>
              </a:graphicData>
            </a:graphic>
          </wp:inline>
        </w:drawing>
      </w:r>
      <w:r w:rsidR="00B430AB" w:rsidRPr="00B430AB">
        <w:rPr>
          <w:rFonts w:ascii="Georgia" w:eastAsia="Times New Roman" w:hAnsi="Georgia" w:cs="Times New Roman"/>
          <w:color w:val="000000"/>
          <w:lang w:eastAsia="it-IT"/>
        </w:rPr>
        <w:t xml:space="preserve"> </w:t>
      </w:r>
      <w:r w:rsidR="00B430AB">
        <w:rPr>
          <w:rFonts w:ascii="Georgia" w:eastAsia="Times New Roman" w:hAnsi="Georgia" w:cs="Times New Roman"/>
          <w:color w:val="000000"/>
          <w:lang w:eastAsia="it-IT"/>
        </w:rPr>
        <w:t>A cura di Riccardo G.</w:t>
      </w:r>
    </w:p>
    <w:p w:rsidR="00B430AB" w:rsidRDefault="00B430AB" w:rsidP="00B430AB">
      <w:pPr>
        <w:rPr>
          <w:rFonts w:ascii="Georgia" w:eastAsia="Times New Roman" w:hAnsi="Georgia" w:cs="Times New Roman"/>
          <w:color w:val="000000"/>
          <w:lang w:eastAsia="it-IT"/>
        </w:rPr>
      </w:pPr>
    </w:p>
    <w:p w:rsidR="00A146D6" w:rsidRPr="0054697F" w:rsidRDefault="00A146D6" w:rsidP="00A146D6">
      <w:pPr>
        <w:pStyle w:val="NormaleWeb"/>
        <w:shd w:val="clear" w:color="auto" w:fill="FFFFFF"/>
        <w:spacing w:before="0" w:beforeAutospacing="0" w:after="0" w:afterAutospacing="0"/>
        <w:rPr>
          <w:rFonts w:ascii="Georgia" w:hAnsi="Georgia"/>
          <w:color w:val="000000"/>
          <w:sz w:val="22"/>
          <w:szCs w:val="22"/>
        </w:rPr>
      </w:pPr>
    </w:p>
    <w:sectPr w:rsidR="00A146D6" w:rsidRPr="0054697F" w:rsidSect="00121D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A146D6"/>
    <w:rsid w:val="00121D92"/>
    <w:rsid w:val="002C5528"/>
    <w:rsid w:val="00403250"/>
    <w:rsid w:val="0054697F"/>
    <w:rsid w:val="005533E3"/>
    <w:rsid w:val="00664CB1"/>
    <w:rsid w:val="00964958"/>
    <w:rsid w:val="00A146D6"/>
    <w:rsid w:val="00A65B24"/>
    <w:rsid w:val="00B430AB"/>
    <w:rsid w:val="00E252A7"/>
    <w:rsid w:val="00E872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D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6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6D6"/>
    <w:rPr>
      <w:rFonts w:ascii="Tahoma" w:hAnsi="Tahoma" w:cs="Tahoma"/>
      <w:sz w:val="16"/>
      <w:szCs w:val="16"/>
    </w:rPr>
  </w:style>
  <w:style w:type="character" w:styleId="Enfasicorsivo">
    <w:name w:val="Emphasis"/>
    <w:basedOn w:val="Carpredefinitoparagrafo"/>
    <w:uiPriority w:val="20"/>
    <w:qFormat/>
    <w:rsid w:val="00A146D6"/>
    <w:rPr>
      <w:i/>
      <w:iCs/>
    </w:rPr>
  </w:style>
  <w:style w:type="character" w:styleId="Enfasigrassetto">
    <w:name w:val="Strong"/>
    <w:basedOn w:val="Carpredefinitoparagrafo"/>
    <w:uiPriority w:val="22"/>
    <w:qFormat/>
    <w:rsid w:val="00A146D6"/>
    <w:rPr>
      <w:b/>
      <w:bCs/>
    </w:rPr>
  </w:style>
  <w:style w:type="paragraph" w:styleId="NormaleWeb">
    <w:name w:val="Normal (Web)"/>
    <w:basedOn w:val="Normale"/>
    <w:uiPriority w:val="99"/>
    <w:semiHidden/>
    <w:unhideWhenUsed/>
    <w:rsid w:val="00A146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146D6"/>
    <w:rPr>
      <w:color w:val="0000FF"/>
      <w:u w:val="single"/>
    </w:rPr>
  </w:style>
</w:styles>
</file>

<file path=word/webSettings.xml><?xml version="1.0" encoding="utf-8"?>
<w:webSettings xmlns:r="http://schemas.openxmlformats.org/officeDocument/2006/relationships" xmlns:w="http://schemas.openxmlformats.org/wordprocessingml/2006/main">
  <w:divs>
    <w:div w:id="1073892406">
      <w:bodyDiv w:val="1"/>
      <w:marLeft w:val="0"/>
      <w:marRight w:val="0"/>
      <w:marTop w:val="0"/>
      <w:marBottom w:val="0"/>
      <w:divBdr>
        <w:top w:val="none" w:sz="0" w:space="0" w:color="auto"/>
        <w:left w:val="none" w:sz="0" w:space="0" w:color="auto"/>
        <w:bottom w:val="none" w:sz="0" w:space="0" w:color="auto"/>
        <w:right w:val="none" w:sz="0" w:space="0" w:color="auto"/>
      </w:divBdr>
    </w:div>
    <w:div w:id="1158692841">
      <w:bodyDiv w:val="1"/>
      <w:marLeft w:val="0"/>
      <w:marRight w:val="0"/>
      <w:marTop w:val="0"/>
      <w:marBottom w:val="0"/>
      <w:divBdr>
        <w:top w:val="none" w:sz="0" w:space="0" w:color="auto"/>
        <w:left w:val="none" w:sz="0" w:space="0" w:color="auto"/>
        <w:bottom w:val="none" w:sz="0" w:space="0" w:color="auto"/>
        <w:right w:val="none" w:sz="0" w:space="0" w:color="auto"/>
      </w:divBdr>
    </w:div>
    <w:div w:id="20959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cus.it/scienza/spazio/finalisti-google-lunar-xprize"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lunar.xprize.org/" TargetMode="External"/><Relationship Id="rId12" Type="http://schemas.openxmlformats.org/officeDocument/2006/relationships/hyperlink" Target="https://www.focus.it/scienza/spazio/apollo-17-e-le-ultime-missioni-lun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tscientists.com/" TargetMode="External"/><Relationship Id="rId11" Type="http://schemas.openxmlformats.org/officeDocument/2006/relationships/hyperlink" Target="https://www.focus.it/cultura/mistero/bufala-uomo-senza-tuta-luna-apollo-17" TargetMode="External"/><Relationship Id="rId5" Type="http://schemas.openxmlformats.org/officeDocument/2006/relationships/hyperlink" Target="https://www.nokia.com/en_int/news/releases/2018/02/27/nokia-is-selected-by-vodafone-to-be-its-technology-partner-for-mission-to-the-moon-project" TargetMode="External"/><Relationship Id="rId15" Type="http://schemas.openxmlformats.org/officeDocument/2006/relationships/theme" Target="theme/theme1.xml"/><Relationship Id="rId10" Type="http://schemas.openxmlformats.org/officeDocument/2006/relationships/hyperlink" Target="http://www.iflscience.com/space/a-german-company-wants-to-build-the-first-cell-tower-on-the-moon/"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Lam</cp:lastModifiedBy>
  <cp:revision>2</cp:revision>
  <dcterms:created xsi:type="dcterms:W3CDTF">2018-03-28T10:35:00Z</dcterms:created>
  <dcterms:modified xsi:type="dcterms:W3CDTF">2018-03-28T10:35:00Z</dcterms:modified>
</cp:coreProperties>
</file>